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1D961" w14:textId="77777777" w:rsidR="00A35C73" w:rsidRPr="00C761E8" w:rsidRDefault="005A237C" w:rsidP="00C447A2">
      <w:pPr>
        <w:pStyle w:val="Overskrift4"/>
        <w:spacing w:before="0" w:after="0"/>
        <w:rPr>
          <w:rFonts w:cs="Arial"/>
          <w:sz w:val="32"/>
          <w:szCs w:val="32"/>
        </w:rPr>
      </w:pPr>
      <w:bookmarkStart w:id="0" w:name="_Toc25231438"/>
      <w:bookmarkStart w:id="1" w:name="_Toc25232546"/>
      <w:r w:rsidRPr="00C761E8">
        <w:rPr>
          <w:sz w:val="32"/>
          <w:szCs w:val="32"/>
        </w:rPr>
        <w:t xml:space="preserve">7. </w:t>
      </w:r>
      <w:bookmarkEnd w:id="0"/>
      <w:bookmarkEnd w:id="1"/>
      <w:r w:rsidR="00A35C73" w:rsidRPr="00C761E8">
        <w:rPr>
          <w:rFonts w:cs="Arial"/>
          <w:sz w:val="32"/>
          <w:szCs w:val="32"/>
        </w:rPr>
        <w:t>Dansk</w:t>
      </w:r>
      <w:r w:rsidR="00511692">
        <w:rPr>
          <w:rFonts w:cs="Arial"/>
          <w:sz w:val="32"/>
          <w:szCs w:val="32"/>
        </w:rPr>
        <w:t>e</w:t>
      </w:r>
      <w:r w:rsidR="00A35C73" w:rsidRPr="00C761E8">
        <w:rPr>
          <w:rFonts w:cs="Arial"/>
          <w:sz w:val="32"/>
          <w:szCs w:val="32"/>
        </w:rPr>
        <w:t xml:space="preserve"> Handicaporganisationers ledsagekort</w:t>
      </w:r>
    </w:p>
    <w:p w14:paraId="073D3C34" w14:textId="60C6F6D5" w:rsidR="005A237C" w:rsidRDefault="00E17823" w:rsidP="00C447A2">
      <w:pPr>
        <w:spacing w:before="0" w:after="0"/>
        <w:rPr>
          <w:rFonts w:cs="Arial"/>
          <w:szCs w:val="32"/>
        </w:rPr>
      </w:pPr>
      <w:r>
        <w:rPr>
          <w:rFonts w:cs="Arial"/>
          <w:szCs w:val="32"/>
        </w:rPr>
        <w:t>(</w:t>
      </w:r>
      <w:r w:rsidR="0061371A">
        <w:rPr>
          <w:rFonts w:cs="Arial"/>
          <w:szCs w:val="32"/>
        </w:rPr>
        <w:t>o</w:t>
      </w:r>
      <w:r>
        <w:rPr>
          <w:rFonts w:cs="Arial"/>
          <w:szCs w:val="32"/>
        </w:rPr>
        <w:t xml:space="preserve">pdateret </w:t>
      </w:r>
      <w:r w:rsidR="00C447A2">
        <w:rPr>
          <w:rFonts w:cs="Arial"/>
          <w:szCs w:val="32"/>
        </w:rPr>
        <w:t>j</w:t>
      </w:r>
      <w:r>
        <w:rPr>
          <w:rFonts w:cs="Arial"/>
          <w:szCs w:val="32"/>
        </w:rPr>
        <w:t>u</w:t>
      </w:r>
      <w:r w:rsidR="00F74B67">
        <w:rPr>
          <w:rFonts w:cs="Arial"/>
          <w:szCs w:val="32"/>
        </w:rPr>
        <w:t>ni 2024</w:t>
      </w:r>
      <w:r w:rsidR="005A237C" w:rsidRPr="00C761E8">
        <w:rPr>
          <w:rFonts w:cs="Arial"/>
          <w:szCs w:val="32"/>
        </w:rPr>
        <w:t>)</w:t>
      </w:r>
    </w:p>
    <w:p w14:paraId="2A7D7FD2" w14:textId="77777777" w:rsidR="00C447A2" w:rsidRPr="00C761E8" w:rsidRDefault="00C447A2" w:rsidP="00C447A2">
      <w:pPr>
        <w:spacing w:before="0" w:after="0"/>
        <w:rPr>
          <w:rFonts w:cs="Arial"/>
          <w:szCs w:val="32"/>
        </w:rPr>
      </w:pPr>
    </w:p>
    <w:p w14:paraId="533B41D3" w14:textId="77777777" w:rsidR="005A237C" w:rsidRPr="00C761E8" w:rsidRDefault="005A237C" w:rsidP="00C447A2">
      <w:pPr>
        <w:spacing w:before="0" w:after="0"/>
        <w:rPr>
          <w:rFonts w:cs="Arial"/>
          <w:szCs w:val="32"/>
        </w:rPr>
      </w:pPr>
      <w:r w:rsidRPr="00C761E8">
        <w:rPr>
          <w:rFonts w:cs="Arial"/>
          <w:szCs w:val="32"/>
        </w:rPr>
        <w:t>Danske Handicaporganisationers ledsagekort kan fungere som dokumentation for, at du har behov for at medbringe en ledsager når du besøger forskellige former for kulturtilbud fx museer, forlystelsespa</w:t>
      </w:r>
      <w:r w:rsidR="00057C1A" w:rsidRPr="00C761E8">
        <w:rPr>
          <w:rFonts w:cs="Arial"/>
          <w:szCs w:val="32"/>
        </w:rPr>
        <w:t>rker, koncertsteder og teatre.</w:t>
      </w:r>
    </w:p>
    <w:p w14:paraId="23591891" w14:textId="77777777" w:rsidR="005A237C" w:rsidRPr="00C761E8" w:rsidRDefault="005A237C" w:rsidP="00C447A2">
      <w:pPr>
        <w:spacing w:before="0" w:after="0"/>
        <w:rPr>
          <w:rFonts w:cs="Arial"/>
          <w:szCs w:val="32"/>
        </w:rPr>
      </w:pPr>
      <w:r w:rsidRPr="00C761E8">
        <w:rPr>
          <w:rFonts w:cs="Arial"/>
          <w:szCs w:val="32"/>
        </w:rPr>
        <w:t>Kortet, der udstedes af Danske Handicaporganisationers Brugerservice, giver dog ikke i sig selv ret til rabat eller fritagelse for entré for ledsageren. Det kræver, at der enten er indgået en aftale herom, eller at kulturudbyderen selv har truffet en beslutning om at yde en sådan rabat.</w:t>
      </w:r>
    </w:p>
    <w:p w14:paraId="2C102F25" w14:textId="77777777" w:rsidR="00511692" w:rsidRDefault="005A237C" w:rsidP="00C447A2">
      <w:pPr>
        <w:spacing w:before="0" w:after="0"/>
        <w:rPr>
          <w:rFonts w:cs="Arial"/>
          <w:szCs w:val="32"/>
        </w:rPr>
      </w:pPr>
      <w:r w:rsidRPr="00C761E8">
        <w:rPr>
          <w:rFonts w:cs="Arial"/>
          <w:szCs w:val="32"/>
        </w:rPr>
        <w:t xml:space="preserve">Handicaporganisationernes Brugerservice har udarbejdet en oversigt over de kulturinstitutioner, der giver gratis adgang eller rabat til ledsagere. Oversigten </w:t>
      </w:r>
      <w:r w:rsidR="00511692">
        <w:rPr>
          <w:rFonts w:cs="Arial"/>
          <w:szCs w:val="32"/>
        </w:rPr>
        <w:t>findes på dette link under punktet</w:t>
      </w:r>
    </w:p>
    <w:p w14:paraId="03ED6853" w14:textId="03FB8C21" w:rsidR="005A237C" w:rsidRDefault="00511692" w:rsidP="00C447A2">
      <w:pPr>
        <w:spacing w:before="0" w:after="0"/>
        <w:rPr>
          <w:rFonts w:cs="Arial"/>
          <w:szCs w:val="32"/>
        </w:rPr>
      </w:pPr>
      <w:r>
        <w:rPr>
          <w:rFonts w:cs="Arial"/>
          <w:szCs w:val="32"/>
        </w:rPr>
        <w:t>”Hvad er et ledsagekort?”</w:t>
      </w:r>
      <w:r w:rsidR="005A237C" w:rsidRPr="00C761E8">
        <w:rPr>
          <w:rFonts w:cs="Arial"/>
          <w:szCs w:val="32"/>
        </w:rPr>
        <w:t>:</w:t>
      </w:r>
    </w:p>
    <w:p w14:paraId="45C7EF60" w14:textId="77777777" w:rsidR="005245F1" w:rsidRDefault="005245F1" w:rsidP="00C447A2">
      <w:pPr>
        <w:spacing w:before="0" w:after="0"/>
        <w:rPr>
          <w:rFonts w:cs="Arial"/>
          <w:szCs w:val="32"/>
        </w:rPr>
      </w:pPr>
    </w:p>
    <w:p w14:paraId="22370AB2" w14:textId="77777777" w:rsidR="005A237C" w:rsidRDefault="0061371A" w:rsidP="00C447A2">
      <w:pPr>
        <w:spacing w:before="0" w:after="0"/>
        <w:rPr>
          <w:rFonts w:cs="Arial"/>
          <w:szCs w:val="32"/>
        </w:rPr>
      </w:pPr>
      <w:hyperlink r:id="rId4" w:history="1">
        <w:r w:rsidR="00511692" w:rsidRPr="00AA3C0A">
          <w:rPr>
            <w:rStyle w:val="Hyperlink"/>
            <w:rFonts w:cs="Arial"/>
            <w:szCs w:val="32"/>
          </w:rPr>
          <w:t>https://handicap.dk/brugerservice/om-parkeringskort-ledsagekort-storeb%C3%A6lt-handicap/ledsagekort</w:t>
        </w:r>
      </w:hyperlink>
    </w:p>
    <w:p w14:paraId="34A219D1" w14:textId="77777777" w:rsidR="00511692" w:rsidRPr="00C761E8" w:rsidRDefault="00511692" w:rsidP="00C447A2">
      <w:pPr>
        <w:spacing w:before="0" w:after="0"/>
        <w:rPr>
          <w:rFonts w:cs="Arial"/>
          <w:szCs w:val="32"/>
        </w:rPr>
      </w:pPr>
    </w:p>
    <w:p w14:paraId="49C547E2" w14:textId="27F88463" w:rsidR="00B97A0F" w:rsidRPr="00C761E8" w:rsidRDefault="00B97A0F" w:rsidP="00C447A2">
      <w:pPr>
        <w:spacing w:before="0" w:after="0"/>
        <w:rPr>
          <w:rFonts w:cs="Arial"/>
          <w:color w:val="000000"/>
          <w:szCs w:val="32"/>
          <w:shd w:val="clear" w:color="auto" w:fill="FFFFFF"/>
        </w:rPr>
      </w:pPr>
      <w:r w:rsidRPr="00C761E8">
        <w:rPr>
          <w:rFonts w:cs="Arial"/>
          <w:szCs w:val="32"/>
        </w:rPr>
        <w:t>Med k</w:t>
      </w:r>
      <w:r w:rsidR="005A237C" w:rsidRPr="00C761E8">
        <w:rPr>
          <w:rFonts w:cs="Arial"/>
          <w:szCs w:val="32"/>
        </w:rPr>
        <w:t xml:space="preserve">ortet </w:t>
      </w:r>
      <w:r w:rsidRPr="00C761E8">
        <w:rPr>
          <w:rFonts w:cs="Arial"/>
          <w:szCs w:val="32"/>
        </w:rPr>
        <w:t>er det i øvrigt også muligt -</w:t>
      </w:r>
      <w:r w:rsidR="005A237C" w:rsidRPr="00C761E8">
        <w:rPr>
          <w:rFonts w:cs="Arial"/>
          <w:szCs w:val="32"/>
        </w:rPr>
        <w:t xml:space="preserve"> i lighed med Dansk Blindesamfunds medlems</w:t>
      </w:r>
      <w:r w:rsidR="00C04AF4">
        <w:rPr>
          <w:rFonts w:cs="Arial"/>
          <w:szCs w:val="32"/>
        </w:rPr>
        <w:t>kort</w:t>
      </w:r>
      <w:r w:rsidR="005A237C" w:rsidRPr="00C761E8">
        <w:rPr>
          <w:rFonts w:cs="Arial"/>
          <w:szCs w:val="32"/>
        </w:rPr>
        <w:t xml:space="preserve"> </w:t>
      </w:r>
      <w:r w:rsidRPr="00C761E8">
        <w:rPr>
          <w:rFonts w:cs="Arial"/>
          <w:szCs w:val="32"/>
        </w:rPr>
        <w:t>- at opnå rabat på alle bus- og togrejser hos selskaber, der udfører offentlig servicetrafik. Det drejer sig om følgende</w:t>
      </w:r>
      <w:r w:rsidR="005A237C" w:rsidRPr="00C761E8">
        <w:rPr>
          <w:rFonts w:cs="Arial"/>
          <w:szCs w:val="32"/>
        </w:rPr>
        <w:t xml:space="preserve"> selskaber: </w:t>
      </w:r>
      <w:r w:rsidR="005A237C" w:rsidRPr="00C761E8">
        <w:rPr>
          <w:rFonts w:cs="Arial"/>
          <w:color w:val="000000"/>
          <w:szCs w:val="32"/>
          <w:shd w:val="clear" w:color="auto" w:fill="FFFFFF"/>
        </w:rPr>
        <w:t>NT, Midttraf</w:t>
      </w:r>
      <w:r w:rsidR="008B6A64">
        <w:rPr>
          <w:rFonts w:cs="Arial"/>
          <w:color w:val="000000"/>
          <w:szCs w:val="32"/>
          <w:shd w:val="clear" w:color="auto" w:fill="FFFFFF"/>
        </w:rPr>
        <w:t>ik, Sydtrafik, FynBus, Movia, BAT</w:t>
      </w:r>
      <w:r w:rsidR="005A237C" w:rsidRPr="00C761E8">
        <w:rPr>
          <w:rFonts w:cs="Arial"/>
          <w:color w:val="000000"/>
          <w:szCs w:val="32"/>
          <w:shd w:val="clear" w:color="auto" w:fill="FFFFFF"/>
        </w:rPr>
        <w:t xml:space="preserve">, Arriva-tog, </w:t>
      </w:r>
      <w:r w:rsidR="008B6A64">
        <w:rPr>
          <w:rFonts w:cs="Arial"/>
          <w:color w:val="000000"/>
          <w:szCs w:val="32"/>
          <w:shd w:val="clear" w:color="auto" w:fill="FFFFFF"/>
        </w:rPr>
        <w:t xml:space="preserve">alle </w:t>
      </w:r>
      <w:r w:rsidRPr="00C761E8">
        <w:rPr>
          <w:rFonts w:cs="Arial"/>
          <w:color w:val="000000"/>
          <w:szCs w:val="32"/>
          <w:shd w:val="clear" w:color="auto" w:fill="FFFFFF"/>
        </w:rPr>
        <w:t xml:space="preserve">lokalbaner, </w:t>
      </w:r>
      <w:r w:rsidR="005A237C" w:rsidRPr="00C761E8">
        <w:rPr>
          <w:rFonts w:cs="Arial"/>
          <w:color w:val="000000"/>
          <w:szCs w:val="32"/>
          <w:shd w:val="clear" w:color="auto" w:fill="FFFFFF"/>
        </w:rPr>
        <w:t>DSB</w:t>
      </w:r>
      <w:r w:rsidRPr="00C761E8">
        <w:rPr>
          <w:rFonts w:cs="Arial"/>
          <w:color w:val="000000"/>
          <w:szCs w:val="32"/>
          <w:shd w:val="clear" w:color="auto" w:fill="FFFFFF"/>
        </w:rPr>
        <w:t>, DSB S-tog, DSB First samt Metroselskabet.</w:t>
      </w:r>
    </w:p>
    <w:p w14:paraId="30638497" w14:textId="77777777" w:rsidR="008B6A64" w:rsidRDefault="00B97A0F" w:rsidP="00C447A2">
      <w:pPr>
        <w:spacing w:before="0" w:after="0"/>
        <w:rPr>
          <w:rFonts w:cs="Arial"/>
          <w:color w:val="000000"/>
          <w:szCs w:val="32"/>
          <w:shd w:val="clear" w:color="auto" w:fill="FFFFFF"/>
        </w:rPr>
      </w:pPr>
      <w:r w:rsidRPr="00C761E8">
        <w:rPr>
          <w:rFonts w:cs="Arial"/>
          <w:color w:val="000000"/>
          <w:szCs w:val="32"/>
          <w:shd w:val="clear" w:color="auto" w:fill="FFFFFF"/>
        </w:rPr>
        <w:t>Både indehaver af ledsagekortet og en evt. ledsager re</w:t>
      </w:r>
      <w:r w:rsidR="008B6A64">
        <w:rPr>
          <w:rFonts w:cs="Arial"/>
          <w:color w:val="000000"/>
          <w:szCs w:val="32"/>
          <w:shd w:val="clear" w:color="auto" w:fill="FFFFFF"/>
        </w:rPr>
        <w:t>jser på hver deres b</w:t>
      </w:r>
      <w:r w:rsidR="008F47C1">
        <w:rPr>
          <w:rFonts w:cs="Arial"/>
          <w:color w:val="000000"/>
          <w:szCs w:val="32"/>
          <w:shd w:val="clear" w:color="auto" w:fill="FFFFFF"/>
        </w:rPr>
        <w:t>ørnebillet.</w:t>
      </w:r>
    </w:p>
    <w:p w14:paraId="74E26660" w14:textId="77777777" w:rsidR="00B97A0F" w:rsidRPr="00C761E8" w:rsidRDefault="008F47C1" w:rsidP="00C447A2">
      <w:pPr>
        <w:spacing w:before="0" w:after="0"/>
        <w:rPr>
          <w:rFonts w:cs="Arial"/>
          <w:color w:val="000000"/>
          <w:szCs w:val="32"/>
          <w:shd w:val="clear" w:color="auto" w:fill="FFFFFF"/>
        </w:rPr>
      </w:pPr>
      <w:r>
        <w:t>Ordningen</w:t>
      </w:r>
      <w:r>
        <w:rPr>
          <w:rFonts w:ascii="Open Sans" w:hAnsi="Open Sans"/>
          <w:color w:val="000000"/>
          <w:sz w:val="27"/>
          <w:szCs w:val="27"/>
        </w:rPr>
        <w:t> </w:t>
      </w:r>
      <w:r>
        <w:t>gælder</w:t>
      </w:r>
      <w:r>
        <w:rPr>
          <w:rFonts w:ascii="Open Sans" w:hAnsi="Open Sans"/>
          <w:color w:val="000000"/>
          <w:sz w:val="27"/>
          <w:szCs w:val="27"/>
        </w:rPr>
        <w:t> </w:t>
      </w:r>
      <w:r>
        <w:t>kun</w:t>
      </w:r>
      <w:r>
        <w:rPr>
          <w:rFonts w:ascii="Open Sans" w:hAnsi="Open Sans"/>
          <w:color w:val="000000"/>
          <w:sz w:val="27"/>
          <w:szCs w:val="27"/>
        </w:rPr>
        <w:t> </w:t>
      </w:r>
      <w:r>
        <w:t>ved</w:t>
      </w:r>
      <w:r>
        <w:rPr>
          <w:rFonts w:ascii="Open Sans" w:hAnsi="Open Sans"/>
          <w:color w:val="000000"/>
          <w:sz w:val="27"/>
          <w:szCs w:val="27"/>
        </w:rPr>
        <w:t> </w:t>
      </w:r>
      <w:r>
        <w:t>køb</w:t>
      </w:r>
      <w:r>
        <w:rPr>
          <w:rFonts w:ascii="Open Sans" w:hAnsi="Open Sans"/>
          <w:color w:val="000000"/>
          <w:sz w:val="27"/>
          <w:szCs w:val="27"/>
        </w:rPr>
        <w:t> </w:t>
      </w:r>
      <w:r>
        <w:t>af</w:t>
      </w:r>
      <w:r>
        <w:rPr>
          <w:rFonts w:ascii="Open Sans" w:hAnsi="Open Sans"/>
          <w:color w:val="000000"/>
          <w:sz w:val="27"/>
          <w:szCs w:val="27"/>
        </w:rPr>
        <w:t> </w:t>
      </w:r>
      <w:r>
        <w:t>en</w:t>
      </w:r>
      <w:r>
        <w:rPr>
          <w:rFonts w:ascii="Open Sans" w:hAnsi="Open Sans"/>
          <w:color w:val="000000"/>
          <w:sz w:val="27"/>
          <w:szCs w:val="27"/>
        </w:rPr>
        <w:t> </w:t>
      </w:r>
      <w:r>
        <w:t>enkeltbillet</w:t>
      </w:r>
      <w:r>
        <w:rPr>
          <w:rFonts w:ascii="Open Sans" w:hAnsi="Open Sans"/>
          <w:color w:val="000000"/>
          <w:sz w:val="27"/>
          <w:szCs w:val="27"/>
        </w:rPr>
        <w:t> </w:t>
      </w:r>
      <w:r>
        <w:t>til</w:t>
      </w:r>
      <w:r>
        <w:rPr>
          <w:rFonts w:ascii="Open Sans" w:hAnsi="Open Sans"/>
          <w:color w:val="000000"/>
          <w:sz w:val="27"/>
          <w:szCs w:val="27"/>
        </w:rPr>
        <w:t> </w:t>
      </w:r>
      <w:r>
        <w:t xml:space="preserve">børne-takst. </w:t>
      </w:r>
      <w:r w:rsidR="00B97A0F" w:rsidRPr="00C761E8">
        <w:rPr>
          <w:rFonts w:cs="Arial"/>
          <w:color w:val="000000"/>
          <w:szCs w:val="32"/>
          <w:shd w:val="clear" w:color="auto" w:fill="FFFFFF"/>
        </w:rPr>
        <w:t>Kortet kan ikke benyttes sammen med klippekort, månedskort eller andre rabatordninger.</w:t>
      </w:r>
    </w:p>
    <w:p w14:paraId="2C7E62B1" w14:textId="77777777" w:rsidR="00B97A0F" w:rsidRPr="00C761E8" w:rsidRDefault="00B97A0F" w:rsidP="00C447A2">
      <w:pPr>
        <w:spacing w:before="0" w:after="0"/>
        <w:rPr>
          <w:rFonts w:cs="Arial"/>
          <w:color w:val="000000"/>
          <w:szCs w:val="32"/>
          <w:shd w:val="clear" w:color="auto" w:fill="FFFFFF"/>
        </w:rPr>
      </w:pPr>
    </w:p>
    <w:p w14:paraId="079CF6D9" w14:textId="77777777" w:rsidR="008B6A64" w:rsidRDefault="00B97A0F" w:rsidP="00C447A2">
      <w:pPr>
        <w:spacing w:before="0" w:after="0"/>
        <w:rPr>
          <w:rFonts w:cs="Arial"/>
          <w:color w:val="FF0000"/>
          <w:szCs w:val="32"/>
          <w:shd w:val="clear" w:color="auto" w:fill="FFFFFF"/>
        </w:rPr>
      </w:pPr>
      <w:r w:rsidRPr="008B6A64">
        <w:rPr>
          <w:rFonts w:cs="Arial"/>
          <w:szCs w:val="32"/>
          <w:shd w:val="clear" w:color="auto" w:fill="FFFFFF"/>
        </w:rPr>
        <w:t>Ledsagekortet giver desuden mulighed for at få assistance t</w:t>
      </w:r>
      <w:r w:rsidR="009E72B1">
        <w:rPr>
          <w:rFonts w:cs="Arial"/>
          <w:szCs w:val="32"/>
          <w:shd w:val="clear" w:color="auto" w:fill="FFFFFF"/>
        </w:rPr>
        <w:t>il ind- og udstigning af toget.</w:t>
      </w:r>
    </w:p>
    <w:p w14:paraId="2BB68E71" w14:textId="77777777" w:rsidR="009E72B1" w:rsidRDefault="008B6A64" w:rsidP="00C447A2">
      <w:pPr>
        <w:spacing w:before="0" w:after="0"/>
      </w:pPr>
      <w:r>
        <w:lastRenderedPageBreak/>
        <w:t>Du skal bestille assistance</w:t>
      </w:r>
      <w:r w:rsidR="009E72B1">
        <w:t>n</w:t>
      </w:r>
      <w:r>
        <w:t xml:space="preserve"> senest 12 timer før rejsens start med DSB, Arriva, NT/NJ, MT/MJ (Holstebro-Skjern) eller Lokaltog (Roskilde-Køge).</w:t>
      </w:r>
    </w:p>
    <w:p w14:paraId="158353F4" w14:textId="77777777" w:rsidR="008B6A64" w:rsidRDefault="008B6A64" w:rsidP="00C447A2">
      <w:pPr>
        <w:spacing w:before="0" w:after="0"/>
      </w:pPr>
      <w:r>
        <w:t>Uanset hvilket af disse togselskaber,</w:t>
      </w:r>
      <w:r w:rsidR="009E72B1">
        <w:t xml:space="preserve"> der benyttes, </w:t>
      </w:r>
      <w:r>
        <w:t xml:space="preserve">skal </w:t>
      </w:r>
      <w:r w:rsidR="009E72B1">
        <w:t>assistancen b</w:t>
      </w:r>
      <w:r>
        <w:t>estille</w:t>
      </w:r>
      <w:r w:rsidR="009E72B1">
        <w:t>s</w:t>
      </w:r>
      <w:r>
        <w:t xml:space="preserve"> hos DSB.</w:t>
      </w:r>
    </w:p>
    <w:p w14:paraId="6A387561" w14:textId="77777777" w:rsidR="008B6A64" w:rsidRDefault="008B6A64" w:rsidP="00C447A2">
      <w:pPr>
        <w:spacing w:before="0" w:after="0"/>
        <w:rPr>
          <w:rFonts w:cs="Arial"/>
          <w:color w:val="FF0000"/>
          <w:szCs w:val="32"/>
          <w:shd w:val="clear" w:color="auto" w:fill="FFFFFF"/>
        </w:rPr>
      </w:pPr>
      <w:r>
        <w:t xml:space="preserve">Du kan bestille </w:t>
      </w:r>
      <w:r w:rsidR="009E72B1">
        <w:t xml:space="preserve">både </w:t>
      </w:r>
      <w:r>
        <w:t>assistance og billet ved at kontakte DSB Handica</w:t>
      </w:r>
      <w:r w:rsidR="00FE224C">
        <w:t xml:space="preserve">pservice døgnet rundt på telefon 70 13 14 19 </w:t>
      </w:r>
      <w:r>
        <w:t>eller bestille via internettet på www.dsb.dk/handicap.</w:t>
      </w:r>
    </w:p>
    <w:p w14:paraId="12FBFDDB" w14:textId="77777777" w:rsidR="008B6A64" w:rsidRPr="003C1F63" w:rsidRDefault="008B6A64" w:rsidP="00C447A2">
      <w:pPr>
        <w:spacing w:before="0" w:after="0"/>
        <w:rPr>
          <w:rFonts w:cs="Arial"/>
          <w:color w:val="FF0000"/>
          <w:szCs w:val="32"/>
          <w:shd w:val="clear" w:color="auto" w:fill="FFFFFF"/>
        </w:rPr>
      </w:pPr>
    </w:p>
    <w:p w14:paraId="68467872" w14:textId="77777777" w:rsidR="007060ED" w:rsidRPr="00FE224C" w:rsidRDefault="00FE224C" w:rsidP="00C447A2">
      <w:pPr>
        <w:spacing w:before="0" w:after="0"/>
        <w:rPr>
          <w:rFonts w:cs="Arial"/>
          <w:szCs w:val="32"/>
          <w:shd w:val="clear" w:color="auto" w:fill="FFFFFF"/>
        </w:rPr>
      </w:pPr>
      <w:r>
        <w:rPr>
          <w:rFonts w:cs="Arial"/>
          <w:szCs w:val="32"/>
          <w:shd w:val="clear" w:color="auto" w:fill="FFFFFF"/>
        </w:rPr>
        <w:t xml:space="preserve">Der er ligeledes mulighed for at få hjælp eller </w:t>
      </w:r>
      <w:r w:rsidR="007060ED" w:rsidRPr="00FE224C">
        <w:rPr>
          <w:rFonts w:cs="Arial"/>
          <w:szCs w:val="32"/>
          <w:shd w:val="clear" w:color="auto" w:fill="FFFFFF"/>
        </w:rPr>
        <w:t>ekstra tid ved af- og påstigning</w:t>
      </w:r>
      <w:r>
        <w:rPr>
          <w:rFonts w:cs="Arial"/>
          <w:szCs w:val="32"/>
          <w:shd w:val="clear" w:color="auto" w:fill="FFFFFF"/>
        </w:rPr>
        <w:t xml:space="preserve">. Kontakt </w:t>
      </w:r>
      <w:r w:rsidR="007060ED" w:rsidRPr="00FE224C">
        <w:rPr>
          <w:rFonts w:cs="Arial"/>
          <w:szCs w:val="32"/>
          <w:shd w:val="clear" w:color="auto" w:fill="FFFFFF"/>
        </w:rPr>
        <w:t>Metroens stewards eller kontrolrummet ved brug af de gule opkaldspunkter i metrotogene og på perronerne (grøn INFO-knap og</w:t>
      </w:r>
      <w:r>
        <w:rPr>
          <w:rFonts w:cs="Arial"/>
          <w:szCs w:val="32"/>
          <w:shd w:val="clear" w:color="auto" w:fill="FFFFFF"/>
        </w:rPr>
        <w:t xml:space="preserve"> ved akut fare rød ALARM-knap).</w:t>
      </w:r>
    </w:p>
    <w:p w14:paraId="7287AEF6" w14:textId="77777777" w:rsidR="00B97A0F" w:rsidRPr="003C1F63" w:rsidRDefault="00B97A0F" w:rsidP="00C447A2">
      <w:pPr>
        <w:spacing w:before="0" w:after="0"/>
        <w:rPr>
          <w:rFonts w:cs="Arial"/>
          <w:color w:val="000000"/>
          <w:szCs w:val="32"/>
          <w:shd w:val="clear" w:color="auto" w:fill="FFFFFF"/>
        </w:rPr>
      </w:pPr>
    </w:p>
    <w:p w14:paraId="5A5015BE" w14:textId="77777777" w:rsidR="00057C1A" w:rsidRPr="00C761E8" w:rsidRDefault="005A237C" w:rsidP="00C447A2">
      <w:pPr>
        <w:spacing w:before="0" w:after="0"/>
        <w:rPr>
          <w:rFonts w:cs="Arial"/>
          <w:szCs w:val="32"/>
        </w:rPr>
      </w:pPr>
      <w:r w:rsidRPr="00C761E8">
        <w:rPr>
          <w:rFonts w:cs="Arial"/>
          <w:szCs w:val="32"/>
        </w:rPr>
        <w:t>Hvis du opfylder kriterierne for medlemskab af Dansk Blindesamfund, kan du få udstedt et ledsagekort fra Handicaporganisationernes Brugerservice ved at sende en mail til Medlemsservice på e-mail: medlemsservice@blind.dk eller ringe på telefon 38 14 88 44. Vi vil herefter fremsende navn, adresse, fødselsdato og et billede til Handicaporganisationernes Brugerservice, som vil udstede og sende kortet til dig.</w:t>
      </w:r>
    </w:p>
    <w:p w14:paraId="4D5EF5F6" w14:textId="7A19FCAC" w:rsidR="005A237C" w:rsidRPr="00C761E8" w:rsidRDefault="005A237C" w:rsidP="00C447A2">
      <w:pPr>
        <w:spacing w:before="0" w:after="0"/>
        <w:rPr>
          <w:rFonts w:cs="Arial"/>
          <w:szCs w:val="32"/>
        </w:rPr>
      </w:pPr>
      <w:r w:rsidRPr="00C761E8">
        <w:rPr>
          <w:rFonts w:cs="Arial"/>
          <w:szCs w:val="32"/>
        </w:rPr>
        <w:t>Hvis du ikke tidligere har fremsendt pasfoto ved udstedelse af Dansk Blindesamfunds medlemskort, er det nødvendigt, at du fremsender et pasfoto med cpr</w:t>
      </w:r>
      <w:r w:rsidR="008F33F3">
        <w:rPr>
          <w:rFonts w:cs="Arial"/>
          <w:szCs w:val="32"/>
        </w:rPr>
        <w:t>.</w:t>
      </w:r>
      <w:r w:rsidR="001541BF">
        <w:rPr>
          <w:rFonts w:cs="Arial"/>
          <w:szCs w:val="32"/>
        </w:rPr>
        <w:t xml:space="preserve"> </w:t>
      </w:r>
      <w:r w:rsidR="008F33F3">
        <w:rPr>
          <w:rFonts w:cs="Arial"/>
          <w:szCs w:val="32"/>
        </w:rPr>
        <w:t>nr.</w:t>
      </w:r>
      <w:r w:rsidRPr="00C761E8">
        <w:rPr>
          <w:rFonts w:cs="Arial"/>
          <w:szCs w:val="32"/>
        </w:rPr>
        <w:t xml:space="preserve"> til hovedkontoret, inden vi kan videreformidle oplysningerne til Handicaporganisationernes Brugerservice.</w:t>
      </w:r>
    </w:p>
    <w:p w14:paraId="4F0EB356" w14:textId="5506637A" w:rsidR="005A237C" w:rsidRDefault="005A237C" w:rsidP="00C447A2">
      <w:pPr>
        <w:spacing w:before="0" w:after="0"/>
        <w:rPr>
          <w:rFonts w:cs="Arial"/>
          <w:szCs w:val="32"/>
        </w:rPr>
      </w:pPr>
      <w:r w:rsidRPr="00C761E8">
        <w:rPr>
          <w:rFonts w:cs="Arial"/>
          <w:szCs w:val="32"/>
        </w:rPr>
        <w:t>Prisen for ledsagekortet er 200 kr</w:t>
      </w:r>
      <w:r w:rsidR="00A30704">
        <w:rPr>
          <w:rFonts w:cs="Arial"/>
          <w:szCs w:val="32"/>
        </w:rPr>
        <w:t>.</w:t>
      </w:r>
      <w:r w:rsidRPr="00C761E8">
        <w:rPr>
          <w:rFonts w:cs="Arial"/>
          <w:szCs w:val="32"/>
        </w:rPr>
        <w:t>, som du vil blive opkrævet, når du får fremsendt ledsagekortet fra Handicaporganisationernes Brugerservice. Ledsagekortet er gyldigt i 3 år, hvorefter det skal fornyes. Man skal selv sørge for at få kortet fornyet ved at rette henv</w:t>
      </w:r>
      <w:r w:rsidR="00E17823">
        <w:rPr>
          <w:rFonts w:cs="Arial"/>
          <w:szCs w:val="32"/>
        </w:rPr>
        <w:t xml:space="preserve">endelse til Dansk Blindesamfunds medlemsservice på e-mail </w:t>
      </w:r>
      <w:hyperlink r:id="rId5" w:history="1">
        <w:r w:rsidR="00E17823" w:rsidRPr="00C24EB2">
          <w:rPr>
            <w:rStyle w:val="Hyperlink"/>
            <w:rFonts w:cs="Arial"/>
            <w:szCs w:val="32"/>
          </w:rPr>
          <w:t>medlemsservice@blind.dk</w:t>
        </w:r>
      </w:hyperlink>
      <w:r w:rsidR="00E17823">
        <w:rPr>
          <w:rFonts w:cs="Arial"/>
          <w:szCs w:val="32"/>
        </w:rPr>
        <w:t xml:space="preserve"> eller på telefon 38 14 88 44.</w:t>
      </w:r>
    </w:p>
    <w:p w14:paraId="0202C356" w14:textId="77777777" w:rsidR="00FE224C" w:rsidRDefault="00FE224C" w:rsidP="00C447A2">
      <w:pPr>
        <w:spacing w:before="0" w:after="0"/>
        <w:rPr>
          <w:rFonts w:cs="Arial"/>
          <w:szCs w:val="32"/>
        </w:rPr>
      </w:pPr>
    </w:p>
    <w:p w14:paraId="3F0C6C98" w14:textId="77777777" w:rsidR="00FE224C" w:rsidRPr="00C761E8" w:rsidRDefault="00FE224C" w:rsidP="00C447A2">
      <w:pPr>
        <w:spacing w:before="0" w:after="0"/>
        <w:rPr>
          <w:rFonts w:cs="Arial"/>
          <w:szCs w:val="32"/>
        </w:rPr>
      </w:pPr>
      <w:r w:rsidRPr="00C761E8">
        <w:rPr>
          <w:rFonts w:cs="Arial"/>
          <w:szCs w:val="32"/>
        </w:rPr>
        <w:t>Kortet gælder ikke som legitimation i udlandet.</w:t>
      </w:r>
    </w:p>
    <w:p w14:paraId="5AAEDF75" w14:textId="77777777" w:rsidR="00FE224C" w:rsidRPr="00C761E8" w:rsidRDefault="00FE224C" w:rsidP="00C447A2">
      <w:pPr>
        <w:spacing w:before="0" w:after="0"/>
        <w:rPr>
          <w:rFonts w:cs="Arial"/>
          <w:szCs w:val="32"/>
        </w:rPr>
      </w:pPr>
    </w:p>
    <w:p w14:paraId="01BF6CFD" w14:textId="77777777" w:rsidR="00D4296B" w:rsidRPr="00C761E8" w:rsidRDefault="00D4296B" w:rsidP="00C447A2">
      <w:pPr>
        <w:spacing w:before="0" w:after="0"/>
        <w:rPr>
          <w:szCs w:val="32"/>
        </w:rPr>
      </w:pPr>
    </w:p>
    <w:sectPr w:rsidR="00D4296B" w:rsidRPr="00C761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7C"/>
    <w:rsid w:val="00057C1A"/>
    <w:rsid w:val="001541BF"/>
    <w:rsid w:val="00204C79"/>
    <w:rsid w:val="00282954"/>
    <w:rsid w:val="003C1F63"/>
    <w:rsid w:val="00511692"/>
    <w:rsid w:val="005245F1"/>
    <w:rsid w:val="005A237C"/>
    <w:rsid w:val="0061371A"/>
    <w:rsid w:val="006A3797"/>
    <w:rsid w:val="007060ED"/>
    <w:rsid w:val="008B6A64"/>
    <w:rsid w:val="008E1831"/>
    <w:rsid w:val="008E4863"/>
    <w:rsid w:val="008F33F3"/>
    <w:rsid w:val="008F47C1"/>
    <w:rsid w:val="0092193B"/>
    <w:rsid w:val="009E72B1"/>
    <w:rsid w:val="00A30704"/>
    <w:rsid w:val="00A35C73"/>
    <w:rsid w:val="00AA00ED"/>
    <w:rsid w:val="00B97A0F"/>
    <w:rsid w:val="00C04AF4"/>
    <w:rsid w:val="00C447A2"/>
    <w:rsid w:val="00C761E8"/>
    <w:rsid w:val="00D4296B"/>
    <w:rsid w:val="00D53437"/>
    <w:rsid w:val="00E17823"/>
    <w:rsid w:val="00E512C7"/>
    <w:rsid w:val="00F74B67"/>
    <w:rsid w:val="00FE22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CA74"/>
  <w15:chartTrackingRefBased/>
  <w15:docId w15:val="{A7DA0F6F-54DD-4097-A479-AC0634CC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7C"/>
    <w:pPr>
      <w:spacing w:before="120" w:after="120" w:line="240" w:lineRule="auto"/>
    </w:pPr>
    <w:rPr>
      <w:rFonts w:ascii="Arial" w:eastAsia="Times New Roman" w:hAnsi="Arial" w:cs="Times New Roman"/>
      <w:sz w:val="32"/>
      <w:szCs w:val="20"/>
      <w:lang w:eastAsia="da-DK"/>
    </w:rPr>
  </w:style>
  <w:style w:type="paragraph" w:styleId="Overskrift1">
    <w:name w:val="heading 1"/>
    <w:basedOn w:val="Normal"/>
    <w:next w:val="Normal"/>
    <w:link w:val="Overskrift1Tegn"/>
    <w:qFormat/>
    <w:rsid w:val="005A237C"/>
    <w:pPr>
      <w:keepNext/>
      <w:tabs>
        <w:tab w:val="left" w:pos="851"/>
      </w:tabs>
      <w:spacing w:before="720"/>
      <w:outlineLvl w:val="0"/>
    </w:pPr>
    <w:rPr>
      <w:b/>
      <w:bCs/>
      <w:kern w:val="32"/>
      <w:sz w:val="40"/>
      <w:szCs w:val="32"/>
    </w:rPr>
  </w:style>
  <w:style w:type="paragraph" w:styleId="Overskrift4">
    <w:name w:val="heading 4"/>
    <w:basedOn w:val="Normal"/>
    <w:next w:val="Normal"/>
    <w:link w:val="Overskrift4Tegn"/>
    <w:qFormat/>
    <w:rsid w:val="005A237C"/>
    <w:pPr>
      <w:keepNext/>
      <w:tabs>
        <w:tab w:val="left" w:pos="1134"/>
      </w:tabs>
      <w:spacing w:before="720" w:after="60"/>
      <w:outlineLvl w:val="3"/>
    </w:pPr>
    <w:rPr>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A237C"/>
    <w:rPr>
      <w:rFonts w:ascii="Arial" w:eastAsia="Times New Roman" w:hAnsi="Arial" w:cs="Times New Roman"/>
      <w:b/>
      <w:bCs/>
      <w:kern w:val="32"/>
      <w:sz w:val="40"/>
      <w:szCs w:val="32"/>
      <w:lang w:eastAsia="da-DK"/>
    </w:rPr>
  </w:style>
  <w:style w:type="character" w:customStyle="1" w:styleId="Overskrift4Tegn">
    <w:name w:val="Overskrift 4 Tegn"/>
    <w:basedOn w:val="Standardskrifttypeiafsnit"/>
    <w:link w:val="Overskrift4"/>
    <w:rsid w:val="005A237C"/>
    <w:rPr>
      <w:rFonts w:ascii="Arial" w:eastAsia="Times New Roman" w:hAnsi="Arial" w:cs="Times New Roman"/>
      <w:b/>
      <w:bCs/>
      <w:sz w:val="30"/>
      <w:szCs w:val="28"/>
      <w:lang w:eastAsia="da-DK"/>
    </w:rPr>
  </w:style>
  <w:style w:type="character" w:styleId="Hyperlink">
    <w:name w:val="Hyperlink"/>
    <w:uiPriority w:val="99"/>
    <w:rsid w:val="005A237C"/>
    <w:rPr>
      <w:rFonts w:ascii="Arial" w:hAnsi="Arial"/>
      <w:color w:val="0000FF"/>
      <w:sz w:val="32"/>
      <w:u w:val="single"/>
    </w:rPr>
  </w:style>
  <w:style w:type="character" w:styleId="BesgtLink">
    <w:name w:val="FollowedHyperlink"/>
    <w:basedOn w:val="Standardskrifttypeiafsnit"/>
    <w:uiPriority w:val="99"/>
    <w:semiHidden/>
    <w:unhideWhenUsed/>
    <w:rsid w:val="005A2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dlemsservice@blind.dk" TargetMode="External"/><Relationship Id="rId4" Type="http://schemas.openxmlformats.org/officeDocument/2006/relationships/hyperlink" Target="https://handicap.dk/brugerservice/om-parkeringskort-ledsagekort-storeb%C3%A6lt-handicap/ledsagekor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491</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Dansk Blindesamfund</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Larsen</dc:creator>
  <cp:keywords/>
  <dc:description/>
  <cp:lastModifiedBy>Gitte Larsen</cp:lastModifiedBy>
  <cp:revision>26</cp:revision>
  <dcterms:created xsi:type="dcterms:W3CDTF">2023-06-22T11:24:00Z</dcterms:created>
  <dcterms:modified xsi:type="dcterms:W3CDTF">2024-06-04T11:22:00Z</dcterms:modified>
</cp:coreProperties>
</file>